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85512F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Pr="002779A1" w:rsidRDefault="00452F27" w:rsidP="00452F27">
      <w:pPr>
        <w:jc w:val="both"/>
        <w:rPr>
          <w:b/>
          <w:color w:val="FF0000"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467D8A">
        <w:rPr>
          <w:b/>
          <w:sz w:val="24"/>
          <w:szCs w:val="24"/>
        </w:rPr>
        <w:t xml:space="preserve"> </w:t>
      </w:r>
      <w:r w:rsidR="00596D52">
        <w:rPr>
          <w:b/>
          <w:sz w:val="24"/>
          <w:szCs w:val="24"/>
        </w:rPr>
        <w:t>2</w:t>
      </w:r>
      <w:r w:rsidR="00C36D93">
        <w:rPr>
          <w:b/>
          <w:sz w:val="24"/>
          <w:szCs w:val="24"/>
        </w:rPr>
        <w:t>1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 xml:space="preserve">DEL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r w:rsidR="005B43D8">
        <w:rPr>
          <w:rFonts w:ascii="Arial" w:hAnsi="Arial"/>
          <w:b/>
          <w:bCs/>
          <w:snapToGrid w:val="0"/>
          <w:sz w:val="28"/>
        </w:rPr>
        <w:t>31</w:t>
      </w:r>
      <w:r w:rsidR="00467D8A">
        <w:rPr>
          <w:rFonts w:ascii="Arial" w:hAnsi="Arial"/>
          <w:b/>
          <w:bCs/>
          <w:snapToGrid w:val="0"/>
          <w:sz w:val="28"/>
        </w:rPr>
        <w:t>/03/2016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C36D93" w:rsidRDefault="008135DB" w:rsidP="00C36D93">
      <w:pPr>
        <w:jc w:val="both"/>
        <w:rPr>
          <w:b/>
        </w:rPr>
      </w:pPr>
      <w:r>
        <w:rPr>
          <w:rFonts w:ascii="Arial" w:hAnsi="Arial"/>
          <w:b/>
          <w:bCs/>
          <w:snapToGrid w:val="0"/>
          <w:sz w:val="28"/>
        </w:rPr>
        <w:t>OGGETTO:</w:t>
      </w:r>
      <w:r w:rsidR="002779A1" w:rsidRPr="002779A1">
        <w:rPr>
          <w:rFonts w:ascii="Arial" w:hAnsi="Arial" w:cs="Arial"/>
          <w:b/>
          <w:bCs/>
          <w:sz w:val="24"/>
          <w:szCs w:val="24"/>
        </w:rPr>
        <w:t xml:space="preserve"> </w:t>
      </w:r>
      <w:r w:rsidR="00C36D93" w:rsidRPr="00D94EE0">
        <w:rPr>
          <w:b/>
        </w:rPr>
        <w:t>DOCUMENTO UNICO DI PROGRAMMAZIONE (DUP) 2016-2018, SCHEMA DI</w:t>
      </w:r>
    </w:p>
    <w:p w:rsidR="00C36D93" w:rsidRPr="00D94EE0" w:rsidRDefault="00C36D93" w:rsidP="00C36D93">
      <w:pPr>
        <w:jc w:val="both"/>
        <w:rPr>
          <w:b/>
        </w:rPr>
      </w:pPr>
      <w:r>
        <w:rPr>
          <w:b/>
        </w:rPr>
        <w:t xml:space="preserve">                           </w:t>
      </w:r>
      <w:r w:rsidRPr="00D94EE0">
        <w:rPr>
          <w:b/>
        </w:rPr>
        <w:t xml:space="preserve"> </w:t>
      </w:r>
      <w:r>
        <w:rPr>
          <w:b/>
        </w:rPr>
        <w:t xml:space="preserve">  </w:t>
      </w:r>
      <w:r w:rsidRPr="00D94EE0">
        <w:rPr>
          <w:b/>
        </w:rPr>
        <w:t>BILANCIO DI PREVISIONE FINANZIARIO 2016-2018 E RELATIVI ALLEGATI.</w:t>
      </w:r>
    </w:p>
    <w:p w:rsidR="002779A1" w:rsidRPr="00223E6D" w:rsidRDefault="002779A1" w:rsidP="00277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8F77F9">
        <w:rPr>
          <w:rFonts w:ascii="Arial" w:hAnsi="Arial" w:cs="Arial"/>
          <w:b/>
        </w:rPr>
        <w:t xml:space="preserve">SEDICI 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F66903" w:rsidRPr="00F66903">
        <w:rPr>
          <w:rFonts w:ascii="Arial" w:hAnsi="Arial" w:cs="Arial"/>
          <w:b/>
        </w:rPr>
        <w:t>3</w:t>
      </w:r>
      <w:r w:rsidR="005B43D8">
        <w:rPr>
          <w:rFonts w:ascii="Arial" w:hAnsi="Arial" w:cs="Arial"/>
          <w:b/>
        </w:rPr>
        <w:t xml:space="preserve">1 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F66903">
        <w:rPr>
          <w:rFonts w:ascii="Arial" w:hAnsi="Arial" w:cs="Arial"/>
          <w:b/>
        </w:rPr>
        <w:t xml:space="preserve">MARZO </w:t>
      </w:r>
      <w:r w:rsidR="008F77F9" w:rsidRPr="008F77F9">
        <w:rPr>
          <w:rFonts w:ascii="Arial" w:hAnsi="Arial" w:cs="Arial"/>
          <w:b/>
        </w:rPr>
        <w:t xml:space="preserve"> </w:t>
      </w:r>
      <w:r w:rsidR="00040FBC">
        <w:rPr>
          <w:rFonts w:ascii="Arial" w:hAnsi="Arial" w:cs="Arial"/>
          <w:b/>
        </w:rPr>
        <w:t xml:space="preserve">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64DEB">
        <w:rPr>
          <w:rFonts w:ascii="Arial" w:hAnsi="Arial" w:cs="Arial"/>
          <w:b/>
        </w:rPr>
        <w:t xml:space="preserve"> 1</w:t>
      </w:r>
      <w:r w:rsidR="008135DB">
        <w:rPr>
          <w:rFonts w:ascii="Arial" w:hAnsi="Arial" w:cs="Arial"/>
          <w:b/>
        </w:rPr>
        <w:t>2</w:t>
      </w:r>
      <w:r w:rsidR="00964DEB">
        <w:rPr>
          <w:rFonts w:ascii="Arial" w:hAnsi="Arial" w:cs="Arial"/>
          <w:b/>
        </w:rPr>
        <w:t>,</w:t>
      </w:r>
      <w:r w:rsidR="00120369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AB30C7" w:rsidRPr="00173A64" w:rsidRDefault="00AB30C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73A64">
        <w:rPr>
          <w:rFonts w:ascii="Arial" w:hAnsi="Arial" w:cs="Arial"/>
          <w:b/>
          <w:bCs/>
          <w:sz w:val="24"/>
          <w:szCs w:val="24"/>
        </w:rPr>
        <w:t>PREMESSO CHE:</w:t>
      </w:r>
    </w:p>
    <w:p w:rsidR="0057290C" w:rsidRPr="00173A64" w:rsidRDefault="0057290C" w:rsidP="0057290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b/>
          <w:bCs/>
          <w:sz w:val="24"/>
          <w:szCs w:val="24"/>
        </w:rPr>
        <w:t xml:space="preserve">- </w:t>
      </w:r>
      <w:r w:rsidRPr="00173A64">
        <w:rPr>
          <w:rFonts w:ascii="Arial" w:hAnsi="Arial" w:cs="Arial"/>
          <w:sz w:val="24"/>
          <w:szCs w:val="24"/>
        </w:rPr>
        <w:t xml:space="preserve">ai sensi di quanto previsto dall’art. 151 del Decreto Legislativo 18 agosto 2000, n. 267- </w:t>
      </w:r>
      <w:r w:rsidRPr="00173A64">
        <w:rPr>
          <w:rFonts w:ascii="Arial" w:hAnsi="Arial" w:cs="Arial"/>
          <w:i/>
          <w:iCs/>
          <w:sz w:val="24"/>
          <w:szCs w:val="24"/>
        </w:rPr>
        <w:t xml:space="preserve">Testo Unico delle leggi sull’ordinamento degli enti locali </w:t>
      </w:r>
      <w:r w:rsidRPr="00173A64">
        <w:rPr>
          <w:rFonts w:ascii="Arial" w:hAnsi="Arial" w:cs="Arial"/>
          <w:sz w:val="24"/>
          <w:szCs w:val="24"/>
        </w:rPr>
        <w:t>– gli enti locali deliberano entro il 31 dicembre il bilancio di previsione finanziario riferito ad un triennio;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 xml:space="preserve">- il Decreto Ministeriale del 28 ottobre 2015 pubblicato in Gazzetta Ufficiale 254 del 31 ottobre </w:t>
      </w:r>
      <w:smartTag w:uri="urn:schemas-microsoft-com:office:smarttags" w:element="metricconverter">
        <w:smartTagPr>
          <w:attr w:name="ProductID" w:val="2015 ha"/>
        </w:smartTagPr>
        <w:r w:rsidRPr="00173A64">
          <w:rPr>
            <w:rFonts w:ascii="Arial" w:hAnsi="Arial" w:cs="Arial"/>
            <w:sz w:val="24"/>
            <w:szCs w:val="24"/>
          </w:rPr>
          <w:t>2015 ha</w:t>
        </w:r>
      </w:smartTag>
      <w:r w:rsidRPr="00173A64">
        <w:rPr>
          <w:rFonts w:ascii="Arial" w:hAnsi="Arial" w:cs="Arial"/>
          <w:sz w:val="24"/>
          <w:szCs w:val="24"/>
        </w:rPr>
        <w:t xml:space="preserve"> differito il termine di presentazione del bilancio di previsione 2016-2018 dal 31 dicembre 2015 al 31 marzo 2016;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-  la seduta della Conferenza Stato-città ed autonomie locali della Presidenza del Consiglio dei Ministri del 18 febbraio 2016 con ci è stato approvato il differimento del termine di deliberazione del bilancio di previsione 2016 al 30 aprile 2016 per i Comuni;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 xml:space="preserve">- nella stesa seduta si stabiliva lo schema di decreto del Ministero dell’economia e delle finanze concernente la nota metodologica relativa alla procedura di calcolo e stima delle </w:t>
      </w:r>
      <w:r w:rsidRPr="00173A64">
        <w:rPr>
          <w:rFonts w:ascii="Arial" w:hAnsi="Arial" w:cs="Arial"/>
          <w:sz w:val="24"/>
          <w:szCs w:val="24"/>
        </w:rPr>
        <w:lastRenderedPageBreak/>
        <w:t>capacità fiscali per il singolo Comune delle Regioni a statuto ordinario – intesa ai sensi dell’articolo 43, comma 5-quater del decreto legge 12 settembre 2014 n. 133 aggiunto alla legge di conversione 11 novembre 2014, n. 164;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 xml:space="preserve">- il bilancio previsionale 2016–2018 viene redatto secondo i nuovi principi contabili di cui al D. </w:t>
      </w:r>
      <w:proofErr w:type="spellStart"/>
      <w:r w:rsidRPr="00173A64">
        <w:rPr>
          <w:rFonts w:ascii="Arial" w:hAnsi="Arial" w:cs="Arial"/>
          <w:sz w:val="24"/>
          <w:szCs w:val="24"/>
        </w:rPr>
        <w:t>Lgs</w:t>
      </w:r>
      <w:proofErr w:type="spellEnd"/>
      <w:r w:rsidRPr="00173A64">
        <w:rPr>
          <w:rFonts w:ascii="Arial" w:hAnsi="Arial" w:cs="Arial"/>
          <w:sz w:val="24"/>
          <w:szCs w:val="24"/>
        </w:rPr>
        <w:t xml:space="preserve"> 118/2011, così come modificato dal </w:t>
      </w:r>
      <w:proofErr w:type="spellStart"/>
      <w:r w:rsidRPr="00173A64">
        <w:rPr>
          <w:rFonts w:ascii="Arial" w:hAnsi="Arial" w:cs="Arial"/>
          <w:sz w:val="24"/>
          <w:szCs w:val="24"/>
        </w:rPr>
        <w:t>D.Lgs.</w:t>
      </w:r>
      <w:proofErr w:type="spellEnd"/>
      <w:r w:rsidRPr="00173A64">
        <w:rPr>
          <w:rFonts w:ascii="Arial" w:hAnsi="Arial" w:cs="Arial"/>
          <w:sz w:val="24"/>
          <w:szCs w:val="24"/>
        </w:rPr>
        <w:t xml:space="preserve"> 126/2014;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 xml:space="preserve">- le previsioni di bilancio sono elaborate sulla base di linee strategiche contenute nel documento unico di programmazione, osservando i principi contabili generali allegati al decreto legislativo 23 giugno 2011, n. 118, integrato e corretto dal </w:t>
      </w:r>
      <w:proofErr w:type="spellStart"/>
      <w:r w:rsidRPr="00173A64">
        <w:rPr>
          <w:rFonts w:ascii="Arial" w:hAnsi="Arial" w:cs="Arial"/>
          <w:sz w:val="24"/>
          <w:szCs w:val="24"/>
        </w:rPr>
        <w:t>D.Lgs.</w:t>
      </w:r>
      <w:proofErr w:type="spellEnd"/>
      <w:r w:rsidRPr="00173A64">
        <w:rPr>
          <w:rFonts w:ascii="Arial" w:hAnsi="Arial" w:cs="Arial"/>
          <w:sz w:val="24"/>
          <w:szCs w:val="24"/>
        </w:rPr>
        <w:t xml:space="preserve"> 126/2014;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- sulla base delle disposizioni in materia di armonizzazione dei sistemi contabili e degli schemi di bilancio degli Enti Locali il bilancio di previsione finanziario comprende le previsioni di competenza e di cassa del primo esercizio del periodo considerato e le previsioni di competenza degli esercizi successivi;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b/>
          <w:bCs/>
          <w:sz w:val="24"/>
          <w:szCs w:val="24"/>
        </w:rPr>
        <w:t xml:space="preserve">- </w:t>
      </w:r>
      <w:r w:rsidRPr="00173A64">
        <w:rPr>
          <w:rFonts w:ascii="Arial" w:hAnsi="Arial" w:cs="Arial"/>
          <w:sz w:val="24"/>
          <w:szCs w:val="24"/>
        </w:rPr>
        <w:t>l’art. 174, comma 2 del Decreto Legislativo n. 267/2000 rimanda al regolamento di contabilità dell’ente la disciplina degli adempimenti e dei termini connessi all’approvazione dei documenti di programmazione finanziaria;</w:t>
      </w:r>
    </w:p>
    <w:p w:rsidR="0057290C" w:rsidRPr="00173A64" w:rsidRDefault="0057290C" w:rsidP="0057290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73A64">
        <w:rPr>
          <w:rFonts w:ascii="Arial" w:hAnsi="Arial" w:cs="Arial"/>
          <w:b/>
          <w:bCs/>
          <w:sz w:val="24"/>
          <w:szCs w:val="24"/>
        </w:rPr>
        <w:t>RICHIAMATE:</w:t>
      </w:r>
    </w:p>
    <w:p w:rsidR="0057290C" w:rsidRPr="00173A64" w:rsidRDefault="0057290C" w:rsidP="0057290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bCs/>
          <w:sz w:val="24"/>
          <w:szCs w:val="24"/>
        </w:rPr>
      </w:pPr>
      <w:r w:rsidRPr="00173A64">
        <w:rPr>
          <w:rFonts w:ascii="Arial" w:hAnsi="Arial" w:cs="Arial"/>
          <w:bCs/>
          <w:sz w:val="24"/>
          <w:szCs w:val="24"/>
        </w:rPr>
        <w:t xml:space="preserve">- la deliberazione di Giunta Municipale n. 46 del 28/12/2015 con la quale si approvava il </w:t>
      </w:r>
      <w:proofErr w:type="spellStart"/>
      <w:r w:rsidRPr="00173A64">
        <w:rPr>
          <w:rFonts w:ascii="Arial" w:hAnsi="Arial" w:cs="Arial"/>
          <w:bCs/>
          <w:sz w:val="24"/>
          <w:szCs w:val="24"/>
        </w:rPr>
        <w:t>Dup</w:t>
      </w:r>
      <w:proofErr w:type="spellEnd"/>
      <w:r w:rsidRPr="00173A64">
        <w:rPr>
          <w:rFonts w:ascii="Arial" w:hAnsi="Arial" w:cs="Arial"/>
          <w:bCs/>
          <w:sz w:val="24"/>
          <w:szCs w:val="24"/>
        </w:rPr>
        <w:t xml:space="preserve"> 2016-2018 (documento unico di programmazione);</w:t>
      </w:r>
    </w:p>
    <w:p w:rsidR="0057290C" w:rsidRPr="00173A64" w:rsidRDefault="0057290C" w:rsidP="0057290C">
      <w:pPr>
        <w:jc w:val="both"/>
        <w:rPr>
          <w:rFonts w:ascii="Arial" w:hAnsi="Arial" w:cs="Arial"/>
          <w:bCs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- la deliberazione di Giunta Municipale n. 8 del 03/03/2016 esecutiva ai sensi e per gli effetti di legge, con la quale è stato approvato lo schema di programma triennale dei lavori pubblici per il triennio 2016/2018 e il relativo elenco annuale per l’esercizio 2016, ai sensi di quanto previsto dal Decreto Legislativo n. 163/2006, nonché del regolamento approvato con D.P.R. n. 207/2010, - secondo lo schema approvato con Decreto Ministeriale del 24/10/2014;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- la deliberazione di Giunta Municipale n. 17 del 31/03/2016 relativa all’approvazione del “Piano triennale del fabbisogno del personale 2016-2018 e piano anno 2016;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- la deliberazione di Giunta Municipale n. 18 del 31/03/2016 relativa all’approvazione della “verifica della quantità e qualità di aree e fabbricai da destinare a residenza, attività produttive e terziarie ai sensi delle disposizioni normative vigenti.”;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 xml:space="preserve">- la deliberazione di Giunta Municipale n. 19 del 31/03/2016 con </w:t>
      </w:r>
      <w:proofErr w:type="spellStart"/>
      <w:r w:rsidRPr="00173A64">
        <w:rPr>
          <w:rFonts w:ascii="Arial" w:hAnsi="Arial" w:cs="Arial"/>
          <w:sz w:val="24"/>
          <w:szCs w:val="24"/>
        </w:rPr>
        <w:t>oggetto”articolo</w:t>
      </w:r>
      <w:proofErr w:type="spellEnd"/>
      <w:r w:rsidRPr="00173A64">
        <w:rPr>
          <w:rFonts w:ascii="Arial" w:hAnsi="Arial" w:cs="Arial"/>
          <w:sz w:val="24"/>
          <w:szCs w:val="24"/>
        </w:rPr>
        <w:t xml:space="preserve"> 58 del Decreto Legge 25 giugno 2008 n. 112, convertito con modificazioni, dalla legge 6 agosto 2008 n. 133 – redazione del piano delle alienazioni e valorizzazioni immobiliari, da allegare al bilancio di previsione anno 2016;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- la deliberazione di Giunta Municipale n. 20 del 31/03/2016 “approvazione tariffe IUC (IMU, TARI, TASI) anno 2016;</w:t>
      </w:r>
    </w:p>
    <w:p w:rsidR="0057290C" w:rsidRPr="00173A64" w:rsidRDefault="0057290C" w:rsidP="0057290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b/>
          <w:bCs/>
          <w:sz w:val="24"/>
          <w:szCs w:val="24"/>
        </w:rPr>
        <w:t xml:space="preserve">- </w:t>
      </w:r>
      <w:r w:rsidRPr="00173A64">
        <w:rPr>
          <w:rFonts w:ascii="Arial" w:hAnsi="Arial" w:cs="Arial"/>
          <w:sz w:val="24"/>
          <w:szCs w:val="24"/>
        </w:rPr>
        <w:t>la deliberazione di Consiglio Direttivo, divenuta esecutiva a seguito di pubblicazione, con cui è stato deliberato il Rendiconto dell’esercizio finanziario 2015;</w:t>
      </w:r>
    </w:p>
    <w:p w:rsidR="0057290C" w:rsidRPr="00173A64" w:rsidRDefault="0057290C" w:rsidP="0057290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73A64">
        <w:rPr>
          <w:rFonts w:ascii="Arial" w:hAnsi="Arial" w:cs="Arial"/>
          <w:b/>
          <w:bCs/>
          <w:sz w:val="24"/>
          <w:szCs w:val="24"/>
        </w:rPr>
        <w:lastRenderedPageBreak/>
        <w:t>VISTI:</w:t>
      </w:r>
    </w:p>
    <w:p w:rsidR="0057290C" w:rsidRPr="00173A64" w:rsidRDefault="0057290C" w:rsidP="0057290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- la programmazione del fabbisogno di personale a livello triennale e annuale, che risulta coerente con le previsioni dei documenti di programmazione e rispettosa dei vincoli di spesa in tema sia di assunzioni che di dotazioni organiche del personale;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- il programma triennale dei lavori pubblici per il triennio 2016/2018 e il relativo elenco annuale per l’esercizio 2016;</w:t>
      </w:r>
    </w:p>
    <w:p w:rsidR="0057290C" w:rsidRPr="00173A64" w:rsidRDefault="0057290C" w:rsidP="0057290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b/>
          <w:bCs/>
          <w:sz w:val="24"/>
          <w:szCs w:val="24"/>
        </w:rPr>
        <w:t xml:space="preserve">CONSIDERATO </w:t>
      </w:r>
      <w:r w:rsidRPr="00173A64">
        <w:rPr>
          <w:rFonts w:ascii="Arial" w:hAnsi="Arial" w:cs="Arial"/>
          <w:bCs/>
          <w:sz w:val="24"/>
          <w:szCs w:val="24"/>
        </w:rPr>
        <w:t>che</w:t>
      </w:r>
      <w:r w:rsidRPr="00173A64">
        <w:rPr>
          <w:rFonts w:ascii="Arial" w:hAnsi="Arial" w:cs="Arial"/>
          <w:sz w:val="24"/>
          <w:szCs w:val="24"/>
        </w:rPr>
        <w:t xml:space="preserve"> le previsioni del Fondo di riserva e del Fondo di riserva di cassa iscritti nello schema di bilancio rispettano il limite stabilito dall’art. 166 del Decreto Legislativo n. 267/2000;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b/>
          <w:bCs/>
          <w:sz w:val="24"/>
          <w:szCs w:val="24"/>
        </w:rPr>
        <w:t xml:space="preserve">RITENUTO </w:t>
      </w:r>
      <w:r w:rsidRPr="00173A64">
        <w:rPr>
          <w:rFonts w:ascii="Arial" w:hAnsi="Arial" w:cs="Arial"/>
          <w:sz w:val="24"/>
          <w:szCs w:val="24"/>
        </w:rPr>
        <w:t xml:space="preserve">di approvare il progetto di Bilancio di previsione finanziario per il triennio 2016/2018 e i relativi allegati così come previsti dal </w:t>
      </w:r>
      <w:proofErr w:type="spellStart"/>
      <w:r w:rsidRPr="00173A64">
        <w:rPr>
          <w:rFonts w:ascii="Arial" w:hAnsi="Arial" w:cs="Arial"/>
          <w:sz w:val="24"/>
          <w:szCs w:val="24"/>
        </w:rPr>
        <w:t>D.Lgs.</w:t>
      </w:r>
      <w:proofErr w:type="spellEnd"/>
      <w:r w:rsidRPr="00173A64">
        <w:rPr>
          <w:rFonts w:ascii="Arial" w:hAnsi="Arial" w:cs="Arial"/>
          <w:sz w:val="24"/>
          <w:szCs w:val="24"/>
        </w:rPr>
        <w:t xml:space="preserve"> 23 giugno 2011, n. 118, integrato e modificato dal D.lgs. 126/2014: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1. il prospetto esplicativo del presunto risultato di amministrazione;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2. il prospetto dimostrativo del rispetto dei vincoli di indebitamento;</w:t>
      </w:r>
    </w:p>
    <w:p w:rsidR="0057290C" w:rsidRPr="00173A64" w:rsidRDefault="0057290C" w:rsidP="0057290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73A64">
        <w:rPr>
          <w:rFonts w:ascii="Arial" w:hAnsi="Arial" w:cs="Arial"/>
          <w:b/>
          <w:bCs/>
          <w:sz w:val="24"/>
          <w:szCs w:val="24"/>
        </w:rPr>
        <w:t>VISTI:</w:t>
      </w:r>
    </w:p>
    <w:p w:rsidR="0057290C" w:rsidRPr="00173A64" w:rsidRDefault="0057290C" w:rsidP="0057290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- il Decreto Legislativo 18 agosto 2000, n. 267;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- il Decreto Legislativo 23 giugno 2011, n.118;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- lo Statuto dell’Ente;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- il regolamento di contabilità;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57290C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b/>
          <w:bCs/>
          <w:sz w:val="24"/>
          <w:szCs w:val="24"/>
        </w:rPr>
        <w:t xml:space="preserve">ACQUISITI </w:t>
      </w:r>
      <w:r w:rsidRPr="00173A64">
        <w:rPr>
          <w:rFonts w:ascii="Arial" w:hAnsi="Arial" w:cs="Arial"/>
          <w:sz w:val="24"/>
          <w:szCs w:val="24"/>
        </w:rPr>
        <w:t>i pareri favorevoli in ordine alla regolarità tecnico-amministrativa e alla regolarità contabile, espressi dai Dirigenti responsabili ai sensi dell’art. 49, comma 1, del Decreto Legislativo 18/8/2000, n. 267 e successive modificazioni ed integrazioni;</w:t>
      </w:r>
    </w:p>
    <w:p w:rsidR="00173A64" w:rsidRDefault="00173A64" w:rsidP="0057290C">
      <w:pPr>
        <w:jc w:val="both"/>
        <w:rPr>
          <w:rFonts w:ascii="Arial" w:hAnsi="Arial" w:cs="Arial"/>
          <w:sz w:val="24"/>
          <w:szCs w:val="24"/>
        </w:rPr>
      </w:pPr>
    </w:p>
    <w:p w:rsidR="00173A64" w:rsidRPr="00173A64" w:rsidRDefault="00173A64" w:rsidP="005729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voti unanimi </w:t>
      </w:r>
    </w:p>
    <w:p w:rsidR="0057290C" w:rsidRPr="00173A64" w:rsidRDefault="0057290C" w:rsidP="0057290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290C" w:rsidRPr="00173A64" w:rsidRDefault="0057290C" w:rsidP="005729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A64">
        <w:rPr>
          <w:rFonts w:ascii="Arial" w:hAnsi="Arial" w:cs="Arial"/>
          <w:b/>
          <w:bCs/>
          <w:sz w:val="24"/>
          <w:szCs w:val="24"/>
        </w:rPr>
        <w:t xml:space="preserve">  DELIBERA</w:t>
      </w:r>
    </w:p>
    <w:p w:rsidR="0057290C" w:rsidRPr="00173A64" w:rsidRDefault="0057290C" w:rsidP="005729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7290C" w:rsidRPr="00173A64" w:rsidRDefault="0057290C" w:rsidP="005729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1. di approvare l’allegato Documento Unico di Programmazione 2016/2018 contenente le linee strategiche e operative per la programmazione finanziaria e gestionale 2016/2018;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2. di approvare il Bilancio di previsione Finanziario relativo al triennio 2016/2018 per la competenza e all’esercizio 2016 per la cassa e i relativi allegati;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 xml:space="preserve">3. di approvare i seguenti allegati al bilancio di previsione finanziario 2016/2018 così come previsti dal </w:t>
      </w:r>
      <w:proofErr w:type="spellStart"/>
      <w:r w:rsidRPr="00173A64">
        <w:rPr>
          <w:rFonts w:ascii="Arial" w:hAnsi="Arial" w:cs="Arial"/>
          <w:sz w:val="24"/>
          <w:szCs w:val="24"/>
        </w:rPr>
        <w:t>D.Lgs.</w:t>
      </w:r>
      <w:proofErr w:type="spellEnd"/>
      <w:r w:rsidRPr="00173A64">
        <w:rPr>
          <w:rFonts w:ascii="Arial" w:hAnsi="Arial" w:cs="Arial"/>
          <w:sz w:val="24"/>
          <w:szCs w:val="24"/>
        </w:rPr>
        <w:t xml:space="preserve"> 23 giugno 2011, n. 118, integrato e modificato dal D.lgs. 126/2014: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- il prospetto esplicativo del presunto risultato di amministrazione;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  <w:r w:rsidRPr="00173A64">
        <w:rPr>
          <w:rFonts w:ascii="Arial" w:hAnsi="Arial" w:cs="Arial"/>
          <w:sz w:val="24"/>
          <w:szCs w:val="24"/>
        </w:rPr>
        <w:t>- il prospetto dimostrativo del rispetto dei vincoli di indebitamento;</w:t>
      </w:r>
    </w:p>
    <w:p w:rsidR="0057290C" w:rsidRPr="00173A64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2101E0" w:rsidRDefault="002101E0" w:rsidP="00AB30C7">
      <w:pPr>
        <w:rPr>
          <w:rFonts w:ascii="Arial" w:hAnsi="Arial" w:cs="Arial"/>
          <w:sz w:val="24"/>
          <w:szCs w:val="24"/>
        </w:rPr>
      </w:pPr>
    </w:p>
    <w:p w:rsidR="002101E0" w:rsidRDefault="002101E0" w:rsidP="00AB30C7">
      <w:pPr>
        <w:rPr>
          <w:rFonts w:ascii="Arial" w:hAnsi="Arial" w:cs="Arial"/>
          <w:sz w:val="24"/>
          <w:szCs w:val="24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 </w:t>
      </w:r>
      <w:r w:rsidR="0085512F">
        <w:rPr>
          <w:rFonts w:ascii="Arial" w:hAnsi="Arial" w:cs="Arial"/>
          <w:sz w:val="24"/>
          <w:szCs w:val="24"/>
        </w:rPr>
        <w:t>F.to</w:t>
      </w:r>
      <w:r w:rsidR="00B54410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635FB7">
        <w:rPr>
          <w:rFonts w:ascii="Arial" w:hAnsi="Arial" w:cs="Arial"/>
          <w:sz w:val="22"/>
          <w:szCs w:val="22"/>
        </w:rPr>
        <w:t xml:space="preserve"> </w:t>
      </w:r>
      <w:r w:rsidR="0085512F">
        <w:rPr>
          <w:rFonts w:ascii="Arial" w:hAnsi="Arial" w:cs="Arial"/>
          <w:sz w:val="22"/>
          <w:szCs w:val="22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042D63">
        <w:rPr>
          <w:rFonts w:ascii="Arial" w:hAnsi="Arial" w:cs="Arial"/>
          <w:b/>
          <w:snapToGrid w:val="0"/>
          <w:sz w:val="24"/>
        </w:rPr>
        <w:t>07/</w:t>
      </w:r>
      <w:r w:rsidR="00947778">
        <w:rPr>
          <w:rFonts w:ascii="Arial" w:hAnsi="Arial" w:cs="Arial"/>
          <w:b/>
          <w:snapToGrid w:val="0"/>
          <w:sz w:val="24"/>
        </w:rPr>
        <w:t>/</w:t>
      </w:r>
      <w:r w:rsidR="008F77F9">
        <w:rPr>
          <w:rFonts w:ascii="Arial" w:hAnsi="Arial" w:cs="Arial"/>
          <w:b/>
          <w:snapToGrid w:val="0"/>
          <w:sz w:val="24"/>
        </w:rPr>
        <w:t>0</w:t>
      </w:r>
      <w:r w:rsidR="00AB30C7">
        <w:rPr>
          <w:rFonts w:ascii="Arial" w:hAnsi="Arial" w:cs="Arial"/>
          <w:b/>
          <w:snapToGrid w:val="0"/>
          <w:sz w:val="24"/>
        </w:rPr>
        <w:t>4</w:t>
      </w:r>
      <w:r w:rsidR="00947778">
        <w:rPr>
          <w:rFonts w:ascii="Arial" w:hAnsi="Arial" w:cs="Arial"/>
          <w:b/>
          <w:snapToGrid w:val="0"/>
          <w:sz w:val="24"/>
        </w:rPr>
        <w:t>/201</w:t>
      </w:r>
      <w:r w:rsidR="008F77F9">
        <w:rPr>
          <w:rFonts w:ascii="Arial" w:hAnsi="Arial" w:cs="Arial"/>
          <w:b/>
          <w:snapToGrid w:val="0"/>
          <w:sz w:val="24"/>
        </w:rPr>
        <w:t>6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F37D7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F37D72">
        <w:rPr>
          <w:rFonts w:ascii="Arial" w:hAnsi="Arial" w:cs="Arial"/>
          <w:snapToGrid w:val="0"/>
          <w:sz w:val="24"/>
        </w:rPr>
        <w:t>Bisegna,</w:t>
      </w:r>
      <w:r w:rsidR="00DD3C52" w:rsidRPr="00F37D72">
        <w:rPr>
          <w:rFonts w:ascii="Arial" w:hAnsi="Arial" w:cs="Arial"/>
          <w:snapToGrid w:val="0"/>
          <w:sz w:val="24"/>
        </w:rPr>
        <w:t xml:space="preserve"> </w:t>
      </w:r>
      <w:r w:rsidR="00AB30C7" w:rsidRPr="00F37D72">
        <w:rPr>
          <w:rFonts w:ascii="Arial" w:hAnsi="Arial" w:cs="Arial"/>
          <w:snapToGrid w:val="0"/>
          <w:sz w:val="24"/>
        </w:rPr>
        <w:t>07</w:t>
      </w:r>
      <w:r w:rsidR="00D110D1" w:rsidRPr="00F37D72">
        <w:rPr>
          <w:rFonts w:ascii="Arial" w:hAnsi="Arial" w:cs="Arial"/>
          <w:b/>
          <w:snapToGrid w:val="0"/>
          <w:sz w:val="24"/>
        </w:rPr>
        <w:t>/</w:t>
      </w:r>
      <w:r w:rsidR="00AD41E1" w:rsidRPr="00F37D72">
        <w:rPr>
          <w:rFonts w:ascii="Arial" w:hAnsi="Arial" w:cs="Arial"/>
          <w:b/>
          <w:snapToGrid w:val="0"/>
          <w:sz w:val="24"/>
        </w:rPr>
        <w:t>0</w:t>
      </w:r>
      <w:r w:rsidR="00AB30C7" w:rsidRPr="00F37D72">
        <w:rPr>
          <w:rFonts w:ascii="Arial" w:hAnsi="Arial" w:cs="Arial"/>
          <w:b/>
          <w:snapToGrid w:val="0"/>
          <w:sz w:val="24"/>
        </w:rPr>
        <w:t>4</w:t>
      </w:r>
      <w:r w:rsidR="00D110D1" w:rsidRPr="00F37D72">
        <w:rPr>
          <w:rFonts w:ascii="Arial" w:hAnsi="Arial" w:cs="Arial"/>
          <w:b/>
          <w:snapToGrid w:val="0"/>
          <w:sz w:val="24"/>
        </w:rPr>
        <w:t>/201</w:t>
      </w:r>
      <w:r w:rsidR="00635FB7" w:rsidRPr="00F37D72">
        <w:rPr>
          <w:rFonts w:ascii="Arial" w:hAnsi="Arial" w:cs="Arial"/>
          <w:b/>
          <w:snapToGrid w:val="0"/>
          <w:sz w:val="24"/>
        </w:rPr>
        <w:t>6</w:t>
      </w:r>
    </w:p>
    <w:p w:rsidR="00452F27" w:rsidRPr="00AB30C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color w:val="FF000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="0085512F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C36D93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36D93">
        <w:rPr>
          <w:rFonts w:ascii="Arial" w:hAnsi="Arial" w:cs="Arial"/>
          <w:snapToGrid w:val="0"/>
          <w:sz w:val="24"/>
        </w:rPr>
        <w:t xml:space="preserve"> </w:t>
      </w:r>
      <w:r w:rsidR="00452F27" w:rsidRPr="00C36D93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 w:rsidRPr="00C36D93">
        <w:rPr>
          <w:rFonts w:ascii="Arial" w:hAnsi="Arial" w:cs="Arial"/>
          <w:snapToGrid w:val="0"/>
          <w:sz w:val="24"/>
        </w:rPr>
        <w:t xml:space="preserve">  </w:t>
      </w:r>
    </w:p>
    <w:p w:rsidR="00452F27" w:rsidRPr="00C36D93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36D93">
        <w:rPr>
          <w:rFonts w:ascii="Arial" w:hAnsi="Arial" w:cs="Arial"/>
          <w:snapToGrid w:val="0"/>
          <w:sz w:val="24"/>
        </w:rPr>
        <w:t>(</w:t>
      </w:r>
      <w:r w:rsidR="00452F27" w:rsidRPr="00C36D93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C36D93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C36D93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85512F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85512F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85512F">
        <w:rPr>
          <w:rFonts w:ascii="Arial" w:hAnsi="Arial" w:cs="Arial"/>
          <w:snapToGrid w:val="0"/>
          <w:sz w:val="24"/>
        </w:rPr>
        <w:instrText xml:space="preserve"> FORMDROPDOWN </w:instrText>
      </w:r>
      <w:r w:rsidR="0085512F">
        <w:rPr>
          <w:rFonts w:ascii="Arial" w:hAnsi="Arial" w:cs="Arial"/>
          <w:snapToGrid w:val="0"/>
          <w:sz w:val="24"/>
        </w:rPr>
      </w:r>
      <w:r w:rsidR="0085512F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85512F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9C6F1E" w:rsidRDefault="0085512F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E’ COPIA CONFORME ALL’ORIGINALE </w:t>
      </w:r>
    </w:p>
    <w:p w:rsidR="0085512F" w:rsidRDefault="0085512F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p w:rsidR="0085512F" w:rsidRPr="0085512F" w:rsidRDefault="0085512F" w:rsidP="0085512F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5512F">
        <w:rPr>
          <w:rFonts w:ascii="Arial" w:hAnsi="Arial" w:cs="Arial"/>
          <w:b/>
          <w:snapToGrid w:val="0"/>
          <w:sz w:val="24"/>
        </w:rPr>
        <w:t>Bisegna,</w:t>
      </w:r>
      <w:r w:rsidRPr="0085512F">
        <w:rPr>
          <w:rFonts w:ascii="Arial" w:hAnsi="Arial" w:cs="Arial"/>
          <w:b/>
          <w:snapToGrid w:val="0"/>
          <w:sz w:val="24"/>
        </w:rPr>
        <w:t xml:space="preserve"> 07/04/2016</w:t>
      </w:r>
      <w:r w:rsidRPr="0085512F">
        <w:rPr>
          <w:rFonts w:ascii="Arial" w:hAnsi="Arial" w:cs="Arial"/>
          <w:b/>
          <w:snapToGrid w:val="0"/>
          <w:sz w:val="24"/>
        </w:rPr>
        <w:t xml:space="preserve">                                           </w:t>
      </w:r>
    </w:p>
    <w:p w:rsidR="0085512F" w:rsidRPr="006663A8" w:rsidRDefault="0085512F" w:rsidP="0085512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85512F" w:rsidRPr="006663A8" w:rsidRDefault="0085512F" w:rsidP="0085512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85512F" w:rsidRDefault="0085512F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bookmarkStart w:id="4" w:name="_GoBack"/>
      <w:bookmarkEnd w:id="4"/>
    </w:p>
    <w:sectPr w:rsidR="0085512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6499E"/>
    <w:multiLevelType w:val="hybridMultilevel"/>
    <w:tmpl w:val="AFCEA8A3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5">
    <w:nsid w:val="080A2B33"/>
    <w:multiLevelType w:val="singleLevel"/>
    <w:tmpl w:val="E4D20E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C7C98"/>
    <w:multiLevelType w:val="hybridMultilevel"/>
    <w:tmpl w:val="9FACF466"/>
    <w:lvl w:ilvl="0" w:tplc="4514766C">
      <w:start w:val="690"/>
      <w:numFmt w:val="decimal"/>
      <w:lvlText w:val="%1."/>
      <w:lvlJc w:val="left"/>
      <w:pPr>
        <w:ind w:left="347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52" w:hanging="360"/>
      </w:pPr>
    </w:lvl>
    <w:lvl w:ilvl="2" w:tplc="0410001B">
      <w:start w:val="1"/>
      <w:numFmt w:val="lowerRoman"/>
      <w:lvlText w:val="%3."/>
      <w:lvlJc w:val="right"/>
      <w:pPr>
        <w:ind w:left="1772" w:hanging="180"/>
      </w:pPr>
    </w:lvl>
    <w:lvl w:ilvl="3" w:tplc="0410000F">
      <w:start w:val="1"/>
      <w:numFmt w:val="decimal"/>
      <w:lvlText w:val="%4."/>
      <w:lvlJc w:val="left"/>
      <w:pPr>
        <w:ind w:left="2492" w:hanging="360"/>
      </w:pPr>
    </w:lvl>
    <w:lvl w:ilvl="4" w:tplc="04100019">
      <w:start w:val="1"/>
      <w:numFmt w:val="lowerLetter"/>
      <w:lvlText w:val="%5."/>
      <w:lvlJc w:val="left"/>
      <w:pPr>
        <w:ind w:left="3212" w:hanging="360"/>
      </w:pPr>
    </w:lvl>
    <w:lvl w:ilvl="5" w:tplc="0410001B">
      <w:start w:val="1"/>
      <w:numFmt w:val="lowerRoman"/>
      <w:lvlText w:val="%6."/>
      <w:lvlJc w:val="right"/>
      <w:pPr>
        <w:ind w:left="3932" w:hanging="180"/>
      </w:pPr>
    </w:lvl>
    <w:lvl w:ilvl="6" w:tplc="0410000F">
      <w:start w:val="1"/>
      <w:numFmt w:val="decimal"/>
      <w:lvlText w:val="%7."/>
      <w:lvlJc w:val="left"/>
      <w:pPr>
        <w:ind w:left="4652" w:hanging="360"/>
      </w:pPr>
    </w:lvl>
    <w:lvl w:ilvl="7" w:tplc="04100019">
      <w:start w:val="1"/>
      <w:numFmt w:val="lowerLetter"/>
      <w:lvlText w:val="%8."/>
      <w:lvlJc w:val="left"/>
      <w:pPr>
        <w:ind w:left="5372" w:hanging="360"/>
      </w:pPr>
    </w:lvl>
    <w:lvl w:ilvl="8" w:tplc="0410001B">
      <w:start w:val="1"/>
      <w:numFmt w:val="lowerRoman"/>
      <w:lvlText w:val="%9."/>
      <w:lvlJc w:val="right"/>
      <w:pPr>
        <w:ind w:left="6092" w:hanging="180"/>
      </w:pPr>
    </w:lvl>
  </w:abstractNum>
  <w:abstractNum w:abstractNumId="8">
    <w:nsid w:val="162A038D"/>
    <w:multiLevelType w:val="hybridMultilevel"/>
    <w:tmpl w:val="0E36AB16"/>
    <w:lvl w:ilvl="0" w:tplc="F38281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A828BA"/>
    <w:multiLevelType w:val="hybridMultilevel"/>
    <w:tmpl w:val="6CE62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1637E8"/>
    <w:multiLevelType w:val="hybridMultilevel"/>
    <w:tmpl w:val="C61843A0"/>
    <w:lvl w:ilvl="0" w:tplc="726ADED2">
      <w:start w:val="57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A5C3B"/>
    <w:multiLevelType w:val="hybridMultilevel"/>
    <w:tmpl w:val="2DC2BC16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E771E"/>
    <w:multiLevelType w:val="hybridMultilevel"/>
    <w:tmpl w:val="DD7EE348"/>
    <w:lvl w:ilvl="0" w:tplc="73AAE348">
      <w:start w:val="68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AC6E97D"/>
    <w:multiLevelType w:val="hybridMultilevel"/>
    <w:tmpl w:val="50F986C0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BB866D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E56664F"/>
    <w:multiLevelType w:val="hybridMultilevel"/>
    <w:tmpl w:val="1DA0D3D4"/>
    <w:lvl w:ilvl="0" w:tplc="D1E61AD0">
      <w:start w:val="703"/>
      <w:numFmt w:val="bullet"/>
      <w:lvlText w:val="-"/>
      <w:lvlJc w:val="left"/>
      <w:pPr>
        <w:ind w:left="708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9">
    <w:nsid w:val="38C053A3"/>
    <w:multiLevelType w:val="hybridMultilevel"/>
    <w:tmpl w:val="B87E3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DC66C8"/>
    <w:multiLevelType w:val="hybridMultilevel"/>
    <w:tmpl w:val="08669FE0"/>
    <w:lvl w:ilvl="0" w:tplc="FDCE8770">
      <w:start w:val="3"/>
      <w:numFmt w:val="decimal"/>
      <w:lvlText w:val="%1"/>
      <w:lvlJc w:val="left"/>
      <w:pPr>
        <w:ind w:left="1068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351DA5"/>
    <w:multiLevelType w:val="hybridMultilevel"/>
    <w:tmpl w:val="06682B42"/>
    <w:lvl w:ilvl="0" w:tplc="FB327604">
      <w:start w:val="69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DE11327"/>
    <w:multiLevelType w:val="hybridMultilevel"/>
    <w:tmpl w:val="D0DC0E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F35D5"/>
    <w:multiLevelType w:val="multilevel"/>
    <w:tmpl w:val="E508E26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5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B6FD2"/>
    <w:multiLevelType w:val="hybridMultilevel"/>
    <w:tmpl w:val="171859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1C543C8"/>
    <w:multiLevelType w:val="hybridMultilevel"/>
    <w:tmpl w:val="B622ADD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4712B"/>
    <w:multiLevelType w:val="hybridMultilevel"/>
    <w:tmpl w:val="9E8CD996"/>
    <w:lvl w:ilvl="0" w:tplc="96C2F760">
      <w:start w:val="681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B6198"/>
    <w:multiLevelType w:val="hybridMultilevel"/>
    <w:tmpl w:val="C6D6965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4435D"/>
    <w:multiLevelType w:val="hybridMultilevel"/>
    <w:tmpl w:val="FE1AD434"/>
    <w:lvl w:ilvl="0" w:tplc="F1701C72">
      <w:start w:val="67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>
    <w:nsid w:val="6D785890"/>
    <w:multiLevelType w:val="hybridMultilevel"/>
    <w:tmpl w:val="6C8CBB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32"/>
  </w:num>
  <w:num w:numId="4">
    <w:abstractNumId w:val="22"/>
  </w:num>
  <w:num w:numId="5">
    <w:abstractNumId w:val="44"/>
  </w:num>
  <w:num w:numId="6">
    <w:abstractNumId w:val="12"/>
  </w:num>
  <w:num w:numId="7">
    <w:abstractNumId w:val="1"/>
  </w:num>
  <w:num w:numId="8">
    <w:abstractNumId w:val="35"/>
  </w:num>
  <w:num w:numId="9">
    <w:abstractNumId w:val="28"/>
  </w:num>
  <w:num w:numId="10">
    <w:abstractNumId w:val="14"/>
  </w:num>
  <w:num w:numId="11">
    <w:abstractNumId w:val="30"/>
  </w:num>
  <w:num w:numId="12">
    <w:abstractNumId w:val="41"/>
  </w:num>
  <w:num w:numId="13">
    <w:abstractNumId w:val="40"/>
  </w:num>
  <w:num w:numId="14">
    <w:abstractNumId w:val="38"/>
  </w:num>
  <w:num w:numId="15">
    <w:abstractNumId w:val="6"/>
  </w:num>
  <w:num w:numId="16">
    <w:abstractNumId w:val="26"/>
  </w:num>
  <w:num w:numId="17">
    <w:abstractNumId w:val="2"/>
  </w:num>
  <w:num w:numId="18">
    <w:abstractNumId w:val="3"/>
  </w:num>
  <w:num w:numId="19">
    <w:abstractNumId w:val="4"/>
  </w:num>
  <w:num w:numId="20">
    <w:abstractNumId w:val="42"/>
  </w:num>
  <w:num w:numId="21">
    <w:abstractNumId w:val="43"/>
  </w:num>
  <w:num w:numId="22">
    <w:abstractNumId w:val="16"/>
  </w:num>
  <w:num w:numId="23">
    <w:abstractNumId w:val="37"/>
  </w:num>
  <w:num w:numId="24">
    <w:abstractNumId w:val="8"/>
  </w:num>
  <w:num w:numId="25">
    <w:abstractNumId w:val="19"/>
  </w:num>
  <w:num w:numId="26">
    <w:abstractNumId w:val="23"/>
  </w:num>
  <w:num w:numId="27">
    <w:abstractNumId w:val="39"/>
  </w:num>
  <w:num w:numId="28">
    <w:abstractNumId w:val="9"/>
  </w:num>
  <w:num w:numId="29">
    <w:abstractNumId w:val="5"/>
  </w:num>
  <w:num w:numId="30">
    <w:abstractNumId w:val="17"/>
  </w:num>
  <w:num w:numId="31">
    <w:abstractNumId w:val="24"/>
  </w:num>
  <w:num w:numId="32">
    <w:abstractNumId w:val="15"/>
  </w:num>
  <w:num w:numId="33">
    <w:abstractNumId w:val="10"/>
  </w:num>
  <w:num w:numId="34">
    <w:abstractNumId w:val="34"/>
  </w:num>
  <w:num w:numId="35">
    <w:abstractNumId w:val="13"/>
  </w:num>
  <w:num w:numId="36">
    <w:abstractNumId w:val="21"/>
  </w:num>
  <w:num w:numId="37">
    <w:abstractNumId w:val="36"/>
  </w:num>
  <w:num w:numId="38">
    <w:abstractNumId w:val="33"/>
  </w:num>
  <w:num w:numId="39">
    <w:abstractNumId w:val="27"/>
  </w:num>
  <w:num w:numId="40">
    <w:abstractNumId w:val="11"/>
  </w:num>
  <w:num w:numId="41">
    <w:abstractNumId w:val="7"/>
  </w:num>
  <w:num w:numId="42">
    <w:abstractNumId w:val="0"/>
  </w:num>
  <w:num w:numId="43">
    <w:abstractNumId w:val="18"/>
  </w:num>
  <w:num w:numId="44">
    <w:abstractNumId w:val="2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42D63"/>
    <w:rsid w:val="00057816"/>
    <w:rsid w:val="000B3CDA"/>
    <w:rsid w:val="000E0037"/>
    <w:rsid w:val="000F52F3"/>
    <w:rsid w:val="00107FFC"/>
    <w:rsid w:val="00120369"/>
    <w:rsid w:val="00126F17"/>
    <w:rsid w:val="001306C0"/>
    <w:rsid w:val="001361C9"/>
    <w:rsid w:val="001559A3"/>
    <w:rsid w:val="00173A64"/>
    <w:rsid w:val="001B7E9D"/>
    <w:rsid w:val="001E1956"/>
    <w:rsid w:val="001E204B"/>
    <w:rsid w:val="001E3971"/>
    <w:rsid w:val="002101E0"/>
    <w:rsid w:val="00212C8D"/>
    <w:rsid w:val="0022097C"/>
    <w:rsid w:val="00223E6D"/>
    <w:rsid w:val="00231D0B"/>
    <w:rsid w:val="00253246"/>
    <w:rsid w:val="002779A1"/>
    <w:rsid w:val="00285BC1"/>
    <w:rsid w:val="002B760D"/>
    <w:rsid w:val="002F1F32"/>
    <w:rsid w:val="002F27A4"/>
    <w:rsid w:val="0030681C"/>
    <w:rsid w:val="00312DEF"/>
    <w:rsid w:val="003565EB"/>
    <w:rsid w:val="003D6CED"/>
    <w:rsid w:val="003E40E8"/>
    <w:rsid w:val="003E67E9"/>
    <w:rsid w:val="003F1652"/>
    <w:rsid w:val="003F5F49"/>
    <w:rsid w:val="0041183A"/>
    <w:rsid w:val="00452F27"/>
    <w:rsid w:val="0045407E"/>
    <w:rsid w:val="00467D8A"/>
    <w:rsid w:val="00475918"/>
    <w:rsid w:val="00487431"/>
    <w:rsid w:val="00495290"/>
    <w:rsid w:val="004A6490"/>
    <w:rsid w:val="004B17DC"/>
    <w:rsid w:val="004E2411"/>
    <w:rsid w:val="004F7994"/>
    <w:rsid w:val="005556F7"/>
    <w:rsid w:val="0057290C"/>
    <w:rsid w:val="00581C56"/>
    <w:rsid w:val="00584CE9"/>
    <w:rsid w:val="00596D52"/>
    <w:rsid w:val="005B43D8"/>
    <w:rsid w:val="005B661F"/>
    <w:rsid w:val="005C182B"/>
    <w:rsid w:val="005C1BC8"/>
    <w:rsid w:val="005D3EB0"/>
    <w:rsid w:val="005E3487"/>
    <w:rsid w:val="00606AF3"/>
    <w:rsid w:val="00635FB7"/>
    <w:rsid w:val="00666D37"/>
    <w:rsid w:val="006800F0"/>
    <w:rsid w:val="006C1CF7"/>
    <w:rsid w:val="006C465B"/>
    <w:rsid w:val="006D1426"/>
    <w:rsid w:val="006D46AB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15780"/>
    <w:rsid w:val="00845465"/>
    <w:rsid w:val="0085512F"/>
    <w:rsid w:val="00855DBE"/>
    <w:rsid w:val="008741A0"/>
    <w:rsid w:val="00875A07"/>
    <w:rsid w:val="008B053B"/>
    <w:rsid w:val="008F33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609EF"/>
    <w:rsid w:val="00964DEB"/>
    <w:rsid w:val="00964FBD"/>
    <w:rsid w:val="00976011"/>
    <w:rsid w:val="009A65BA"/>
    <w:rsid w:val="009C6F1E"/>
    <w:rsid w:val="009D4E03"/>
    <w:rsid w:val="009E5B46"/>
    <w:rsid w:val="009E7A0F"/>
    <w:rsid w:val="009F154A"/>
    <w:rsid w:val="00A077CF"/>
    <w:rsid w:val="00A14FA3"/>
    <w:rsid w:val="00A15130"/>
    <w:rsid w:val="00A40EC8"/>
    <w:rsid w:val="00A85C83"/>
    <w:rsid w:val="00AA1AD1"/>
    <w:rsid w:val="00AB30C7"/>
    <w:rsid w:val="00AB5F39"/>
    <w:rsid w:val="00AD41E1"/>
    <w:rsid w:val="00AD79B5"/>
    <w:rsid w:val="00AE3D92"/>
    <w:rsid w:val="00AF5347"/>
    <w:rsid w:val="00B03D0D"/>
    <w:rsid w:val="00B32FB4"/>
    <w:rsid w:val="00B462E0"/>
    <w:rsid w:val="00B54410"/>
    <w:rsid w:val="00B612A0"/>
    <w:rsid w:val="00B621AD"/>
    <w:rsid w:val="00B82C37"/>
    <w:rsid w:val="00B8373B"/>
    <w:rsid w:val="00BA3107"/>
    <w:rsid w:val="00BB0A1A"/>
    <w:rsid w:val="00BF54D5"/>
    <w:rsid w:val="00C345F8"/>
    <w:rsid w:val="00C36D93"/>
    <w:rsid w:val="00C43371"/>
    <w:rsid w:val="00C533DE"/>
    <w:rsid w:val="00C654F0"/>
    <w:rsid w:val="00CA3594"/>
    <w:rsid w:val="00CD059B"/>
    <w:rsid w:val="00CD3792"/>
    <w:rsid w:val="00CF14F7"/>
    <w:rsid w:val="00D0232C"/>
    <w:rsid w:val="00D031DA"/>
    <w:rsid w:val="00D04C38"/>
    <w:rsid w:val="00D110D1"/>
    <w:rsid w:val="00D26600"/>
    <w:rsid w:val="00D27E80"/>
    <w:rsid w:val="00D43A93"/>
    <w:rsid w:val="00D475D9"/>
    <w:rsid w:val="00D5344D"/>
    <w:rsid w:val="00D60EF8"/>
    <w:rsid w:val="00D85B80"/>
    <w:rsid w:val="00DB432E"/>
    <w:rsid w:val="00DD3C52"/>
    <w:rsid w:val="00E039EF"/>
    <w:rsid w:val="00E05B2C"/>
    <w:rsid w:val="00E20F43"/>
    <w:rsid w:val="00E53883"/>
    <w:rsid w:val="00E5551E"/>
    <w:rsid w:val="00E729FC"/>
    <w:rsid w:val="00ED057F"/>
    <w:rsid w:val="00ED4FAB"/>
    <w:rsid w:val="00F165C3"/>
    <w:rsid w:val="00F21A37"/>
    <w:rsid w:val="00F37D72"/>
    <w:rsid w:val="00F57B50"/>
    <w:rsid w:val="00F66903"/>
    <w:rsid w:val="00FA6910"/>
    <w:rsid w:val="00FC5F25"/>
    <w:rsid w:val="00FD0277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12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157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center"/>
      <w:outlineLvl w:val="5"/>
    </w:pPr>
    <w:rPr>
      <w:rFonts w:ascii="Tahoma" w:hAnsi="Tahom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both"/>
      <w:outlineLvl w:val="7"/>
    </w:pPr>
    <w:rPr>
      <w:rFonts w:ascii="Tahoma" w:hAnsi="Tahoma"/>
      <w:b/>
      <w:bCs/>
      <w:snapToGrid w:val="0"/>
      <w:sz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uiPriority w:val="99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3">
    <w:name w:val="CM13"/>
    <w:basedOn w:val="Default"/>
    <w:next w:val="Default"/>
    <w:rsid w:val="002779A1"/>
    <w:pPr>
      <w:widowControl w:val="0"/>
      <w:spacing w:after="238"/>
    </w:pPr>
    <w:rPr>
      <w:rFonts w:ascii="Times New Roman" w:eastAsia="Calibri" w:hAnsi="Times New Roman" w:cs="Times New Roman"/>
      <w:color w:val="auto"/>
    </w:rPr>
  </w:style>
  <w:style w:type="paragraph" w:customStyle="1" w:styleId="rtf1Normale">
    <w:name w:val="rtf1 [Normale]"/>
    <w:rsid w:val="002779A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2779A1"/>
    <w:pPr>
      <w:widowControl w:val="0"/>
      <w:spacing w:after="363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2779A1"/>
    <w:pPr>
      <w:widowControl w:val="0"/>
      <w:spacing w:after="83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2779A1"/>
    <w:pPr>
      <w:widowControl w:val="0"/>
      <w:spacing w:after="27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779A1"/>
    <w:pPr>
      <w:widowControl w:val="0"/>
      <w:spacing w:line="26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2779A1"/>
    <w:pPr>
      <w:widowControl w:val="0"/>
      <w:spacing w:line="27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2779A1"/>
    <w:pPr>
      <w:widowControl w:val="0"/>
      <w:spacing w:after="48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779A1"/>
    <w:pPr>
      <w:widowControl w:val="0"/>
      <w:spacing w:line="378" w:lineRule="atLeast"/>
    </w:pPr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815780"/>
    <w:rPr>
      <w:rFonts w:ascii="Arial" w:eastAsia="Times New Roman" w:hAnsi="Arial" w:cs="Arial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815780"/>
    <w:rPr>
      <w:rFonts w:ascii="Tahoma" w:eastAsia="Times New Roman" w:hAnsi="Tahoma"/>
      <w:b/>
      <w:snapToGrid w:val="0"/>
      <w:sz w:val="22"/>
    </w:rPr>
  </w:style>
  <w:style w:type="character" w:customStyle="1" w:styleId="Titolo8Carattere">
    <w:name w:val="Titolo 8 Carattere"/>
    <w:basedOn w:val="Carpredefinitoparagrafo"/>
    <w:link w:val="Titolo8"/>
    <w:rsid w:val="00815780"/>
    <w:rPr>
      <w:rFonts w:ascii="Tahoma" w:eastAsia="Times New Roman" w:hAnsi="Tahoma"/>
      <w:b/>
      <w:bCs/>
      <w:snapToGrid w:val="0"/>
      <w:sz w:val="22"/>
    </w:rPr>
  </w:style>
  <w:style w:type="paragraph" w:customStyle="1" w:styleId="a0">
    <w:basedOn w:val="Normale"/>
    <w:next w:val="Corpotesto"/>
    <w:rsid w:val="00815780"/>
    <w:pPr>
      <w:widowControl w:val="0"/>
      <w:jc w:val="both"/>
    </w:pPr>
    <w:rPr>
      <w:rFonts w:ascii="Tahoma" w:hAnsi="Tahoma"/>
      <w:snapToGrid w:val="0"/>
    </w:rPr>
  </w:style>
  <w:style w:type="paragraph" w:customStyle="1" w:styleId="Corpodeltesto20">
    <w:name w:val="Corpo del testo (2)"/>
    <w:basedOn w:val="Normale"/>
    <w:link w:val="Corpodeltesto21"/>
    <w:rsid w:val="00815780"/>
    <w:pPr>
      <w:shd w:val="clear" w:color="auto" w:fill="FFFFFF"/>
      <w:spacing w:before="300" w:after="300" w:line="331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testazione3">
    <w:name w:val="Intestazione #3"/>
    <w:basedOn w:val="Normale"/>
    <w:link w:val="Intestazione30"/>
    <w:rsid w:val="00815780"/>
    <w:pPr>
      <w:shd w:val="clear" w:color="auto" w:fill="FFFFFF"/>
      <w:spacing w:before="420" w:after="420" w:line="0" w:lineRule="atLeast"/>
      <w:outlineLvl w:val="2"/>
    </w:pPr>
    <w:rPr>
      <w:sz w:val="27"/>
      <w:szCs w:val="27"/>
      <w:shd w:val="clear" w:color="auto" w:fill="FFFFFF"/>
      <w:lang w:val="x-none" w:eastAsia="x-none"/>
    </w:rPr>
  </w:style>
  <w:style w:type="character" w:styleId="Collegamentoipertestuale">
    <w:name w:val="Hyperlink"/>
    <w:rsid w:val="00815780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81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5780"/>
    <w:rPr>
      <w:rFonts w:ascii="Times New Roman" w:eastAsia="Times New Roman" w:hAnsi="Times New Roman"/>
    </w:rPr>
  </w:style>
  <w:style w:type="character" w:styleId="Numeropagina">
    <w:name w:val="page number"/>
    <w:basedOn w:val="Carpredefinitoparagrafo"/>
    <w:rsid w:val="00815780"/>
  </w:style>
  <w:style w:type="paragraph" w:styleId="Intestazione">
    <w:name w:val="header"/>
    <w:basedOn w:val="Normale"/>
    <w:link w:val="IntestazioneCarattere"/>
    <w:rsid w:val="0081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5780"/>
    <w:rPr>
      <w:rFonts w:ascii="Times New Roman" w:eastAsia="Times New Roman" w:hAnsi="Times New Roman"/>
    </w:rPr>
  </w:style>
  <w:style w:type="paragraph" w:customStyle="1" w:styleId="Paragrafoelenco1">
    <w:name w:val="Paragrafo elenco1"/>
    <w:basedOn w:val="Normale"/>
    <w:rsid w:val="00815780"/>
    <w:pPr>
      <w:ind w:left="708"/>
    </w:pPr>
    <w:rPr>
      <w:rFonts w:eastAsia="Calibri"/>
    </w:rPr>
  </w:style>
  <w:style w:type="paragraph" w:customStyle="1" w:styleId="provvr0">
    <w:name w:val="provv_r0"/>
    <w:basedOn w:val="Normale"/>
    <w:rsid w:val="00815780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linkneltesto">
    <w:name w:val="link_nel_testo"/>
    <w:rsid w:val="00815780"/>
    <w:rPr>
      <w:i/>
    </w:rPr>
  </w:style>
  <w:style w:type="character" w:customStyle="1" w:styleId="provvnumcomma">
    <w:name w:val="provv_numcomma"/>
    <w:rsid w:val="00815780"/>
    <w:rPr>
      <w:rFonts w:cs="Times New Roman"/>
    </w:rPr>
  </w:style>
  <w:style w:type="character" w:customStyle="1" w:styleId="Corpodeltesto21">
    <w:name w:val="Corpo del testo (2)_"/>
    <w:link w:val="Corpodeltesto20"/>
    <w:locked/>
    <w:rsid w:val="00815780"/>
    <w:rPr>
      <w:rFonts w:ascii="Times New Roman" w:eastAsia="Times New Roman" w:hAnsi="Times New Roman"/>
      <w:sz w:val="26"/>
      <w:szCs w:val="26"/>
      <w:shd w:val="clear" w:color="auto" w:fill="FFFFFF"/>
      <w:lang w:val="x-none" w:eastAsia="x-none"/>
    </w:rPr>
  </w:style>
  <w:style w:type="character" w:customStyle="1" w:styleId="Intestazione30">
    <w:name w:val="Intestazione #3_"/>
    <w:link w:val="Intestazione3"/>
    <w:locked/>
    <w:rsid w:val="00815780"/>
    <w:rPr>
      <w:rFonts w:ascii="Times New Roman" w:eastAsia="Times New Roman" w:hAnsi="Times New Roman"/>
      <w:sz w:val="27"/>
      <w:szCs w:val="27"/>
      <w:shd w:val="clear" w:color="auto" w:fill="FFFFFF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57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12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157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center"/>
      <w:outlineLvl w:val="5"/>
    </w:pPr>
    <w:rPr>
      <w:rFonts w:ascii="Tahoma" w:hAnsi="Tahom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both"/>
      <w:outlineLvl w:val="7"/>
    </w:pPr>
    <w:rPr>
      <w:rFonts w:ascii="Tahoma" w:hAnsi="Tahoma"/>
      <w:b/>
      <w:bCs/>
      <w:snapToGrid w:val="0"/>
      <w:sz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uiPriority w:val="99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3">
    <w:name w:val="CM13"/>
    <w:basedOn w:val="Default"/>
    <w:next w:val="Default"/>
    <w:rsid w:val="002779A1"/>
    <w:pPr>
      <w:widowControl w:val="0"/>
      <w:spacing w:after="238"/>
    </w:pPr>
    <w:rPr>
      <w:rFonts w:ascii="Times New Roman" w:eastAsia="Calibri" w:hAnsi="Times New Roman" w:cs="Times New Roman"/>
      <w:color w:val="auto"/>
    </w:rPr>
  </w:style>
  <w:style w:type="paragraph" w:customStyle="1" w:styleId="rtf1Normale">
    <w:name w:val="rtf1 [Normale]"/>
    <w:rsid w:val="002779A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2779A1"/>
    <w:pPr>
      <w:widowControl w:val="0"/>
      <w:spacing w:after="363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2779A1"/>
    <w:pPr>
      <w:widowControl w:val="0"/>
      <w:spacing w:after="83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2779A1"/>
    <w:pPr>
      <w:widowControl w:val="0"/>
      <w:spacing w:after="27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779A1"/>
    <w:pPr>
      <w:widowControl w:val="0"/>
      <w:spacing w:line="26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2779A1"/>
    <w:pPr>
      <w:widowControl w:val="0"/>
      <w:spacing w:line="27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2779A1"/>
    <w:pPr>
      <w:widowControl w:val="0"/>
      <w:spacing w:after="48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779A1"/>
    <w:pPr>
      <w:widowControl w:val="0"/>
      <w:spacing w:line="378" w:lineRule="atLeast"/>
    </w:pPr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815780"/>
    <w:rPr>
      <w:rFonts w:ascii="Arial" w:eastAsia="Times New Roman" w:hAnsi="Arial" w:cs="Arial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815780"/>
    <w:rPr>
      <w:rFonts w:ascii="Tahoma" w:eastAsia="Times New Roman" w:hAnsi="Tahoma"/>
      <w:b/>
      <w:snapToGrid w:val="0"/>
      <w:sz w:val="22"/>
    </w:rPr>
  </w:style>
  <w:style w:type="character" w:customStyle="1" w:styleId="Titolo8Carattere">
    <w:name w:val="Titolo 8 Carattere"/>
    <w:basedOn w:val="Carpredefinitoparagrafo"/>
    <w:link w:val="Titolo8"/>
    <w:rsid w:val="00815780"/>
    <w:rPr>
      <w:rFonts w:ascii="Tahoma" w:eastAsia="Times New Roman" w:hAnsi="Tahoma"/>
      <w:b/>
      <w:bCs/>
      <w:snapToGrid w:val="0"/>
      <w:sz w:val="22"/>
    </w:rPr>
  </w:style>
  <w:style w:type="paragraph" w:customStyle="1" w:styleId="a0">
    <w:basedOn w:val="Normale"/>
    <w:next w:val="Corpotesto"/>
    <w:rsid w:val="00815780"/>
    <w:pPr>
      <w:widowControl w:val="0"/>
      <w:jc w:val="both"/>
    </w:pPr>
    <w:rPr>
      <w:rFonts w:ascii="Tahoma" w:hAnsi="Tahoma"/>
      <w:snapToGrid w:val="0"/>
    </w:rPr>
  </w:style>
  <w:style w:type="paragraph" w:customStyle="1" w:styleId="Corpodeltesto20">
    <w:name w:val="Corpo del testo (2)"/>
    <w:basedOn w:val="Normale"/>
    <w:link w:val="Corpodeltesto21"/>
    <w:rsid w:val="00815780"/>
    <w:pPr>
      <w:shd w:val="clear" w:color="auto" w:fill="FFFFFF"/>
      <w:spacing w:before="300" w:after="300" w:line="331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testazione3">
    <w:name w:val="Intestazione #3"/>
    <w:basedOn w:val="Normale"/>
    <w:link w:val="Intestazione30"/>
    <w:rsid w:val="00815780"/>
    <w:pPr>
      <w:shd w:val="clear" w:color="auto" w:fill="FFFFFF"/>
      <w:spacing w:before="420" w:after="420" w:line="0" w:lineRule="atLeast"/>
      <w:outlineLvl w:val="2"/>
    </w:pPr>
    <w:rPr>
      <w:sz w:val="27"/>
      <w:szCs w:val="27"/>
      <w:shd w:val="clear" w:color="auto" w:fill="FFFFFF"/>
      <w:lang w:val="x-none" w:eastAsia="x-none"/>
    </w:rPr>
  </w:style>
  <w:style w:type="character" w:styleId="Collegamentoipertestuale">
    <w:name w:val="Hyperlink"/>
    <w:rsid w:val="00815780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81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5780"/>
    <w:rPr>
      <w:rFonts w:ascii="Times New Roman" w:eastAsia="Times New Roman" w:hAnsi="Times New Roman"/>
    </w:rPr>
  </w:style>
  <w:style w:type="character" w:styleId="Numeropagina">
    <w:name w:val="page number"/>
    <w:basedOn w:val="Carpredefinitoparagrafo"/>
    <w:rsid w:val="00815780"/>
  </w:style>
  <w:style w:type="paragraph" w:styleId="Intestazione">
    <w:name w:val="header"/>
    <w:basedOn w:val="Normale"/>
    <w:link w:val="IntestazioneCarattere"/>
    <w:rsid w:val="0081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5780"/>
    <w:rPr>
      <w:rFonts w:ascii="Times New Roman" w:eastAsia="Times New Roman" w:hAnsi="Times New Roman"/>
    </w:rPr>
  </w:style>
  <w:style w:type="paragraph" w:customStyle="1" w:styleId="Paragrafoelenco1">
    <w:name w:val="Paragrafo elenco1"/>
    <w:basedOn w:val="Normale"/>
    <w:rsid w:val="00815780"/>
    <w:pPr>
      <w:ind w:left="708"/>
    </w:pPr>
    <w:rPr>
      <w:rFonts w:eastAsia="Calibri"/>
    </w:rPr>
  </w:style>
  <w:style w:type="paragraph" w:customStyle="1" w:styleId="provvr0">
    <w:name w:val="provv_r0"/>
    <w:basedOn w:val="Normale"/>
    <w:rsid w:val="00815780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linkneltesto">
    <w:name w:val="link_nel_testo"/>
    <w:rsid w:val="00815780"/>
    <w:rPr>
      <w:i/>
    </w:rPr>
  </w:style>
  <w:style w:type="character" w:customStyle="1" w:styleId="provvnumcomma">
    <w:name w:val="provv_numcomma"/>
    <w:rsid w:val="00815780"/>
    <w:rPr>
      <w:rFonts w:cs="Times New Roman"/>
    </w:rPr>
  </w:style>
  <w:style w:type="character" w:customStyle="1" w:styleId="Corpodeltesto21">
    <w:name w:val="Corpo del testo (2)_"/>
    <w:link w:val="Corpodeltesto20"/>
    <w:locked/>
    <w:rsid w:val="00815780"/>
    <w:rPr>
      <w:rFonts w:ascii="Times New Roman" w:eastAsia="Times New Roman" w:hAnsi="Times New Roman"/>
      <w:sz w:val="26"/>
      <w:szCs w:val="26"/>
      <w:shd w:val="clear" w:color="auto" w:fill="FFFFFF"/>
      <w:lang w:val="x-none" w:eastAsia="x-none"/>
    </w:rPr>
  </w:style>
  <w:style w:type="character" w:customStyle="1" w:styleId="Intestazione30">
    <w:name w:val="Intestazione #3_"/>
    <w:link w:val="Intestazione3"/>
    <w:locked/>
    <w:rsid w:val="00815780"/>
    <w:rPr>
      <w:rFonts w:ascii="Times New Roman" w:eastAsia="Times New Roman" w:hAnsi="Times New Roman"/>
      <w:sz w:val="27"/>
      <w:szCs w:val="27"/>
      <w:shd w:val="clear" w:color="auto" w:fill="FFFFFF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5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96A3-5B5B-480E-8562-05294C81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2016-04-04T11:02:00Z</cp:lastPrinted>
  <dcterms:created xsi:type="dcterms:W3CDTF">2016-04-08T07:37:00Z</dcterms:created>
  <dcterms:modified xsi:type="dcterms:W3CDTF">2016-04-08T07:40:00Z</dcterms:modified>
</cp:coreProperties>
</file>